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CA89" w14:textId="5B8603F7" w:rsidR="005C7FC3" w:rsidRPr="00280F1B" w:rsidRDefault="005C7FC3" w:rsidP="005C7FC3">
      <w:pPr>
        <w:jc w:val="center"/>
        <w:rPr>
          <w:rFonts w:ascii="Times New Roman" w:hAnsi="Times New Roman" w:cs="Times New Roman"/>
          <w:b/>
          <w:sz w:val="28"/>
          <w:szCs w:val="28"/>
        </w:rPr>
      </w:pPr>
      <w:r>
        <w:rPr>
          <w:rFonts w:ascii="Times New Roman" w:hAnsi="Times New Roman" w:cs="Times New Roman"/>
          <w:b/>
          <w:sz w:val="28"/>
          <w:szCs w:val="28"/>
        </w:rPr>
        <w:t>Thomas Hubbard Promoted to Deputy Chief of the State Parole Board</w:t>
      </w:r>
    </w:p>
    <w:p w14:paraId="5E1BC943" w14:textId="19B7A072" w:rsidR="004E172A" w:rsidRPr="00B851EE" w:rsidRDefault="005C7FC3" w:rsidP="005C7FC3">
      <w:pPr>
        <w:pStyle w:val="BodyTextIndent"/>
        <w:ind w:firstLine="0"/>
        <w:rPr>
          <w:rFonts w:ascii="Times New Roman" w:hAnsi="Times New Roman" w:cs="Times New Roman"/>
        </w:rPr>
      </w:pPr>
      <w:r w:rsidRPr="00B851EE">
        <w:rPr>
          <w:rFonts w:ascii="Times New Roman" w:hAnsi="Times New Roman" w:cs="Times New Roman"/>
        </w:rPr>
        <w:t>TRENTON, NJ – Effective January</w:t>
      </w:r>
      <w:r w:rsidR="00853FB6" w:rsidRPr="00B851EE">
        <w:rPr>
          <w:rFonts w:ascii="Times New Roman" w:hAnsi="Times New Roman" w:cs="Times New Roman"/>
        </w:rPr>
        <w:t xml:space="preserve"> 24</w:t>
      </w:r>
      <w:r w:rsidRPr="00B851EE">
        <w:rPr>
          <w:rFonts w:ascii="Times New Roman" w:hAnsi="Times New Roman" w:cs="Times New Roman"/>
        </w:rPr>
        <w:t>, 2026, Thomas Hubbard was promoted to Deputy Chief, Division of Parole. Deputy Chief Hubbard is currently in his 22</w:t>
      </w:r>
      <w:r w:rsidRPr="00B851EE">
        <w:rPr>
          <w:rFonts w:ascii="Times New Roman" w:hAnsi="Times New Roman" w:cs="Times New Roman"/>
          <w:vertAlign w:val="superscript"/>
        </w:rPr>
        <w:t>nd</w:t>
      </w:r>
      <w:r w:rsidRPr="00B851EE">
        <w:rPr>
          <w:rFonts w:ascii="Times New Roman" w:hAnsi="Times New Roman" w:cs="Times New Roman"/>
        </w:rPr>
        <w:t xml:space="preserve"> year of service with the State Parole Board.  </w:t>
      </w:r>
    </w:p>
    <w:p w14:paraId="456E5D51" w14:textId="6B04FB62" w:rsidR="005C7FC3" w:rsidRPr="00B851EE" w:rsidRDefault="005C7FC3" w:rsidP="005C7FC3">
      <w:pPr>
        <w:pStyle w:val="BodyTextIndent"/>
        <w:ind w:firstLine="0"/>
        <w:rPr>
          <w:rFonts w:ascii="Times New Roman" w:hAnsi="Times New Roman" w:cs="Times New Roman"/>
        </w:rPr>
      </w:pPr>
    </w:p>
    <w:p w14:paraId="35FEC631" w14:textId="1A4A1FA9" w:rsidR="005C7FC3" w:rsidRPr="00B851EE" w:rsidRDefault="005C7FC3" w:rsidP="005C7FC3">
      <w:pPr>
        <w:pStyle w:val="BodyTextIndent"/>
        <w:ind w:firstLine="0"/>
        <w:rPr>
          <w:rFonts w:ascii="Times New Roman" w:hAnsi="Times New Roman" w:cs="Times New Roman"/>
        </w:rPr>
      </w:pPr>
      <w:r w:rsidRPr="00B851EE">
        <w:rPr>
          <w:rFonts w:ascii="Times New Roman" w:hAnsi="Times New Roman" w:cs="Times New Roman"/>
        </w:rPr>
        <w:t>Deupty Chief Hubbard began his career with the State Parole Board at District Parole Office #11 in New Brunswick in 2004. He later transferred to District Parole Offices #6 in Trenton and #10 in Vineland as a Senior Parole Officer in the Sex Offender Monitoring Unit (SOMU). He was promoted to Sergeant in 2013, overseeing SOMU at Distrit Parole Office #7</w:t>
      </w:r>
      <w:r w:rsidR="00853FB6" w:rsidRPr="00B851EE">
        <w:rPr>
          <w:rFonts w:ascii="Times New Roman" w:hAnsi="Times New Roman" w:cs="Times New Roman"/>
        </w:rPr>
        <w:t xml:space="preserve"> in Camden</w:t>
      </w:r>
      <w:r w:rsidR="00DD365F" w:rsidRPr="00B851EE">
        <w:rPr>
          <w:rFonts w:ascii="Times New Roman" w:hAnsi="Times New Roman" w:cs="Times New Roman"/>
        </w:rPr>
        <w:t>.</w:t>
      </w:r>
      <w:r w:rsidRPr="00B851EE">
        <w:rPr>
          <w:rFonts w:ascii="Times New Roman" w:hAnsi="Times New Roman" w:cs="Times New Roman"/>
        </w:rPr>
        <w:t xml:space="preserve"> </w:t>
      </w:r>
      <w:r w:rsidR="00DD365F" w:rsidRPr="00B851EE">
        <w:rPr>
          <w:rFonts w:ascii="Times New Roman" w:hAnsi="Times New Roman" w:cs="Times New Roman"/>
        </w:rPr>
        <w:t xml:space="preserve">In 2018 he assumed these duties at </w:t>
      </w:r>
      <w:r w:rsidRPr="00B851EE">
        <w:rPr>
          <w:rFonts w:ascii="Times New Roman" w:hAnsi="Times New Roman" w:cs="Times New Roman"/>
        </w:rPr>
        <w:t>District Parole Office #10. Depu</w:t>
      </w:r>
      <w:r w:rsidR="00B851EE">
        <w:rPr>
          <w:rFonts w:ascii="Times New Roman" w:hAnsi="Times New Roman" w:cs="Times New Roman"/>
        </w:rPr>
        <w:t>t</w:t>
      </w:r>
      <w:r w:rsidRPr="00B851EE">
        <w:rPr>
          <w:rFonts w:ascii="Times New Roman" w:hAnsi="Times New Roman" w:cs="Times New Roman"/>
        </w:rPr>
        <w:t xml:space="preserve">y Chief Hubbard </w:t>
      </w:r>
      <w:r w:rsidR="00853FB6" w:rsidRPr="00B851EE">
        <w:rPr>
          <w:rFonts w:ascii="Times New Roman" w:hAnsi="Times New Roman" w:cs="Times New Roman"/>
        </w:rPr>
        <w:t xml:space="preserve">became a polygraph examiner for the State Parole Board in 2009. In this role he conducted polygraph examinations on supervised sex offenders. He </w:t>
      </w:r>
      <w:r w:rsidRPr="00B851EE">
        <w:rPr>
          <w:rFonts w:ascii="Times New Roman" w:hAnsi="Times New Roman" w:cs="Times New Roman"/>
        </w:rPr>
        <w:t xml:space="preserve">oversaw the agency’s </w:t>
      </w:r>
      <w:r w:rsidR="00853FB6" w:rsidRPr="00B851EE">
        <w:rPr>
          <w:rFonts w:ascii="Times New Roman" w:hAnsi="Times New Roman" w:cs="Times New Roman"/>
        </w:rPr>
        <w:t xml:space="preserve">statewide </w:t>
      </w:r>
      <w:r w:rsidRPr="00B851EE">
        <w:rPr>
          <w:rFonts w:ascii="Times New Roman" w:hAnsi="Times New Roman" w:cs="Times New Roman"/>
        </w:rPr>
        <w:t>Polygraph Unit</w:t>
      </w:r>
      <w:r w:rsidR="00B851EE" w:rsidRPr="00B851EE">
        <w:rPr>
          <w:rFonts w:ascii="Times New Roman" w:hAnsi="Times New Roman" w:cs="Times New Roman"/>
        </w:rPr>
        <w:t xml:space="preserve"> </w:t>
      </w:r>
      <w:r w:rsidR="00853FB6" w:rsidRPr="00B851EE">
        <w:rPr>
          <w:rFonts w:ascii="Times New Roman" w:hAnsi="Times New Roman" w:cs="Times New Roman"/>
        </w:rPr>
        <w:t>between 2016 and 2021</w:t>
      </w:r>
      <w:r w:rsidRPr="00B851EE">
        <w:rPr>
          <w:rFonts w:ascii="Times New Roman" w:hAnsi="Times New Roman" w:cs="Times New Roman"/>
        </w:rPr>
        <w:t>. Dep</w:t>
      </w:r>
      <w:r w:rsidR="004E172A" w:rsidRPr="00B851EE">
        <w:rPr>
          <w:rFonts w:ascii="Times New Roman" w:hAnsi="Times New Roman" w:cs="Times New Roman"/>
        </w:rPr>
        <w:t>uty</w:t>
      </w:r>
      <w:r w:rsidRPr="00B851EE">
        <w:rPr>
          <w:rFonts w:ascii="Times New Roman" w:hAnsi="Times New Roman" w:cs="Times New Roman"/>
        </w:rPr>
        <w:t xml:space="preserve"> Chief Hubbard advanced to Lieutenant in 2022,</w:t>
      </w:r>
      <w:r w:rsidR="00DD365F" w:rsidRPr="00B851EE">
        <w:rPr>
          <w:rFonts w:ascii="Times New Roman" w:hAnsi="Times New Roman" w:cs="Times New Roman"/>
        </w:rPr>
        <w:t xml:space="preserve"> and began</w:t>
      </w:r>
      <w:r w:rsidRPr="00B851EE">
        <w:rPr>
          <w:rFonts w:ascii="Times New Roman" w:hAnsi="Times New Roman" w:cs="Times New Roman"/>
        </w:rPr>
        <w:t xml:space="preserve"> supervising the Office of Adminstraive Services</w:t>
      </w:r>
      <w:r w:rsidR="00853FB6" w:rsidRPr="00B851EE">
        <w:rPr>
          <w:rFonts w:ascii="Times New Roman" w:hAnsi="Times New Roman" w:cs="Times New Roman"/>
        </w:rPr>
        <w:t xml:space="preserve"> and the Investigation Management Office</w:t>
      </w:r>
      <w:r w:rsidRPr="00B851EE">
        <w:rPr>
          <w:rFonts w:ascii="Times New Roman" w:hAnsi="Times New Roman" w:cs="Times New Roman"/>
        </w:rPr>
        <w:t xml:space="preserve">. He was promoted to Captain in 2024, </w:t>
      </w:r>
      <w:r w:rsidR="00DD365F" w:rsidRPr="00B851EE">
        <w:rPr>
          <w:rFonts w:ascii="Times New Roman" w:hAnsi="Times New Roman" w:cs="Times New Roman"/>
        </w:rPr>
        <w:t xml:space="preserve">with oversight of </w:t>
      </w:r>
      <w:r w:rsidRPr="00B851EE">
        <w:rPr>
          <w:rFonts w:ascii="Times New Roman" w:hAnsi="Times New Roman" w:cs="Times New Roman"/>
        </w:rPr>
        <w:t>the Office of Administrative Services, the Parole Response Team, and the Parole Communications Center.</w:t>
      </w:r>
    </w:p>
    <w:p w14:paraId="0A061082" w14:textId="77777777" w:rsidR="005C7FC3" w:rsidRPr="00B851EE" w:rsidRDefault="005C7FC3" w:rsidP="005C7FC3">
      <w:pPr>
        <w:pStyle w:val="BodyTextIndent"/>
        <w:ind w:firstLine="0"/>
        <w:rPr>
          <w:rFonts w:ascii="Times New Roman" w:hAnsi="Times New Roman" w:cs="Times New Roman"/>
        </w:rPr>
      </w:pPr>
    </w:p>
    <w:p w14:paraId="25B40260" w14:textId="28AD576F" w:rsidR="005C7FC3" w:rsidRPr="00B851EE" w:rsidRDefault="005C7FC3" w:rsidP="005C7FC3">
      <w:pPr>
        <w:pStyle w:val="BodyTextIndent"/>
        <w:ind w:firstLine="0"/>
        <w:rPr>
          <w:rFonts w:ascii="Times New Roman" w:hAnsi="Times New Roman" w:cs="Times New Roman"/>
        </w:rPr>
      </w:pPr>
      <w:r w:rsidRPr="00B851EE">
        <w:rPr>
          <w:rFonts w:ascii="Times New Roman" w:hAnsi="Times New Roman" w:cs="Times New Roman"/>
        </w:rPr>
        <w:t xml:space="preserve">Deputy Chief Hubbard received the State Parole Board’s Field Supervisor of the Year award in 2016, and the Barbara Frank Award, bestowed by the New Jersey Association for the Treatment and Prevention of Sexual Abuse, in 2017. In 2023, Deptuy Chief Hubbard served as the Accreditation Manager </w:t>
      </w:r>
      <w:r w:rsidR="00DD365F" w:rsidRPr="00B851EE">
        <w:rPr>
          <w:rFonts w:ascii="Times New Roman" w:hAnsi="Times New Roman" w:cs="Times New Roman"/>
        </w:rPr>
        <w:t>during the New Jersey Association of  Chiefs of Police’s review and re-accreditation of</w:t>
      </w:r>
      <w:r w:rsidRPr="00B851EE">
        <w:rPr>
          <w:rFonts w:ascii="Times New Roman" w:hAnsi="Times New Roman" w:cs="Times New Roman"/>
        </w:rPr>
        <w:t xml:space="preserve"> the State Parole Board.</w:t>
      </w:r>
      <w:r w:rsidR="00B851EE">
        <w:rPr>
          <w:rFonts w:ascii="Times New Roman" w:hAnsi="Times New Roman" w:cs="Times New Roman"/>
        </w:rPr>
        <w:t xml:space="preserve"> </w:t>
      </w:r>
    </w:p>
    <w:p w14:paraId="05CBEABB" w14:textId="77777777" w:rsidR="005C7FC3" w:rsidRPr="00B851EE" w:rsidRDefault="005C7FC3" w:rsidP="005C7FC3">
      <w:pPr>
        <w:pStyle w:val="BodyTextIndent"/>
        <w:ind w:firstLine="0"/>
        <w:rPr>
          <w:rFonts w:ascii="Times New Roman" w:hAnsi="Times New Roman" w:cs="Times New Roman"/>
        </w:rPr>
      </w:pPr>
    </w:p>
    <w:p w14:paraId="7AF8B0D7" w14:textId="3AE5481D" w:rsidR="005C7FC3" w:rsidRPr="00B851EE" w:rsidRDefault="000117B6" w:rsidP="005C7FC3">
      <w:pPr>
        <w:pStyle w:val="BodyTextIndent"/>
        <w:ind w:firstLine="0"/>
        <w:rPr>
          <w:rFonts w:ascii="Times New Roman" w:hAnsi="Times New Roman" w:cs="Times New Roman"/>
        </w:rPr>
      </w:pPr>
      <w:r w:rsidRPr="00B851EE">
        <w:rPr>
          <w:rFonts w:ascii="Times New Roman" w:hAnsi="Times New Roman" w:cs="Times New Roman"/>
        </w:rPr>
        <w:t xml:space="preserve">Deputy Chief Hubbard earned a Master of Science degree in Administration of Justice from Wilmington University in 2017, and is a current law student at </w:t>
      </w:r>
      <w:r w:rsidR="00DD365F" w:rsidRPr="00B851EE">
        <w:rPr>
          <w:rFonts w:ascii="Times New Roman" w:hAnsi="Times New Roman" w:cs="Times New Roman"/>
        </w:rPr>
        <w:t xml:space="preserve">the </w:t>
      </w:r>
      <w:r w:rsidRPr="00B851EE">
        <w:rPr>
          <w:rFonts w:ascii="Times New Roman" w:hAnsi="Times New Roman" w:cs="Times New Roman"/>
        </w:rPr>
        <w:t>Wilmington University</w:t>
      </w:r>
      <w:r w:rsidR="00853FB6" w:rsidRPr="00B851EE">
        <w:rPr>
          <w:rFonts w:ascii="Times New Roman" w:hAnsi="Times New Roman" w:cs="Times New Roman"/>
        </w:rPr>
        <w:t xml:space="preserve"> Farnan School of Law</w:t>
      </w:r>
      <w:r w:rsidRPr="00B851EE">
        <w:rPr>
          <w:rFonts w:ascii="Times New Roman" w:hAnsi="Times New Roman" w:cs="Times New Roman"/>
        </w:rPr>
        <w:t>.</w:t>
      </w:r>
    </w:p>
    <w:p w14:paraId="31A52F0D" w14:textId="77777777" w:rsidR="005C7FC3" w:rsidRPr="00B851EE" w:rsidRDefault="005C7FC3" w:rsidP="005C7FC3">
      <w:pPr>
        <w:pStyle w:val="BodyTextIndent"/>
        <w:ind w:firstLine="0"/>
        <w:rPr>
          <w:rFonts w:ascii="Times New Roman" w:hAnsi="Times New Roman" w:cs="Times New Roman"/>
        </w:rPr>
      </w:pPr>
    </w:p>
    <w:p w14:paraId="290AE4CF" w14:textId="52DADF1F" w:rsidR="005C7FC3" w:rsidRPr="00B851EE" w:rsidRDefault="005C7FC3" w:rsidP="005C7FC3">
      <w:pPr>
        <w:pStyle w:val="BodyTextIndent"/>
        <w:ind w:firstLine="0"/>
        <w:rPr>
          <w:rFonts w:ascii="Times New Roman" w:hAnsi="Times New Roman" w:cs="Times New Roman"/>
        </w:rPr>
      </w:pPr>
      <w:r w:rsidRPr="00B851EE">
        <w:rPr>
          <w:rFonts w:ascii="Times New Roman" w:hAnsi="Times New Roman" w:cs="Times New Roman"/>
        </w:rPr>
        <w:t xml:space="preserve">The State Parole Board congratulates </w:t>
      </w:r>
      <w:r w:rsidR="000117B6" w:rsidRPr="00B851EE">
        <w:rPr>
          <w:rFonts w:ascii="Times New Roman" w:hAnsi="Times New Roman" w:cs="Times New Roman"/>
        </w:rPr>
        <w:t xml:space="preserve">Deputy </w:t>
      </w:r>
      <w:r w:rsidRPr="00B851EE">
        <w:rPr>
          <w:rFonts w:ascii="Times New Roman" w:hAnsi="Times New Roman" w:cs="Times New Roman"/>
        </w:rPr>
        <w:t>Chief</w:t>
      </w:r>
      <w:r w:rsidR="000117B6" w:rsidRPr="00B851EE">
        <w:rPr>
          <w:rFonts w:ascii="Times New Roman" w:hAnsi="Times New Roman" w:cs="Times New Roman"/>
        </w:rPr>
        <w:t xml:space="preserve"> Hubbard </w:t>
      </w:r>
      <w:r w:rsidRPr="00B851EE">
        <w:rPr>
          <w:rFonts w:ascii="Times New Roman" w:hAnsi="Times New Roman" w:cs="Times New Roman"/>
        </w:rPr>
        <w:t>on his promotion</w:t>
      </w:r>
      <w:r w:rsidR="000117B6" w:rsidRPr="00B851EE">
        <w:rPr>
          <w:rFonts w:ascii="Times New Roman" w:hAnsi="Times New Roman" w:cs="Times New Roman"/>
        </w:rPr>
        <w:t>.</w:t>
      </w:r>
    </w:p>
    <w:p w14:paraId="21F89FEF" w14:textId="77777777" w:rsidR="005C7FC3" w:rsidRDefault="005C7FC3" w:rsidP="005C7FC3">
      <w:pPr>
        <w:pStyle w:val="BodyTextIndent"/>
        <w:rPr>
          <w:rFonts w:ascii="Times New Roman" w:hAnsi="Times New Roman" w:cs="Times New Roman"/>
        </w:rPr>
      </w:pPr>
    </w:p>
    <w:p w14:paraId="5A1C5948" w14:textId="77777777" w:rsidR="005C7FC3" w:rsidRPr="00D128E2" w:rsidRDefault="005C7FC3" w:rsidP="005C7FC3">
      <w:pPr>
        <w:pStyle w:val="BodyTextIndent"/>
        <w:rPr>
          <w:rFonts w:ascii="Times New Roman" w:hAnsi="Times New Roman" w:cs="Times New Roman"/>
          <w:i/>
          <w:iCs/>
        </w:rPr>
      </w:pPr>
      <w:r w:rsidRPr="00D128E2">
        <w:rPr>
          <w:rFonts w:ascii="Times New Roman" w:hAnsi="Times New Roman" w:cs="Times New Roman"/>
          <w:i/>
          <w:iCs/>
        </w:rPr>
        <w:t xml:space="preserve">The mission of the New Jersey State Parole Board is to promote public safety and foster the successful rehabilitation of individuals under supervision through the implementation of policies that result in effective parole case management. A multitude of innovative parole initiatives assist the Board in addressing the needs of the community, crime victims, and offenders through responsible decision-making and supervision processes. These initiatives assist the New </w:t>
      </w:r>
      <w:r w:rsidRPr="00D128E2">
        <w:rPr>
          <w:rFonts w:ascii="Times New Roman" w:hAnsi="Times New Roman" w:cs="Times New Roman"/>
          <w:i/>
          <w:iCs/>
        </w:rPr>
        <w:lastRenderedPageBreak/>
        <w:t>Jersey State Parole Board in meeting its important goals which include increased public safety, sustained recidivism rate reductions, and the successful and sustainable reintegration of offenders.</w:t>
      </w:r>
    </w:p>
    <w:p w14:paraId="0C9A079C" w14:textId="77777777" w:rsidR="005C7FC3" w:rsidRPr="00280F1B" w:rsidRDefault="005C7FC3" w:rsidP="005C7FC3">
      <w:pPr>
        <w:pStyle w:val="BodyTextIndent"/>
        <w:rPr>
          <w:rFonts w:ascii="Times New Roman" w:hAnsi="Times New Roman" w:cs="Times New Roman"/>
        </w:rPr>
      </w:pPr>
    </w:p>
    <w:p w14:paraId="385B4B94" w14:textId="31AE9954" w:rsidR="00DD272E" w:rsidRDefault="005C7FC3" w:rsidP="000117B6">
      <w:pPr>
        <w:spacing w:line="240" w:lineRule="auto"/>
        <w:jc w:val="center"/>
      </w:pPr>
      <w:r w:rsidRPr="00280F1B">
        <w:rPr>
          <w:rFonts w:ascii="Times New Roman" w:hAnsi="Times New Roman" w:cs="Times New Roman"/>
        </w:rPr>
        <w:t>#####</w:t>
      </w:r>
    </w:p>
    <w:sectPr w:rsidR="00DD272E" w:rsidSect="005C7FC3">
      <w:headerReference w:type="even" r:id="rId6"/>
      <w:headerReference w:type="default" r:id="rId7"/>
      <w:footerReference w:type="default" r:id="rId8"/>
      <w:pgSz w:w="12240" w:h="15840"/>
      <w:pgMar w:top="1440" w:right="1440" w:bottom="99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9F5C6" w14:textId="77777777" w:rsidR="0010237B" w:rsidRDefault="0010237B" w:rsidP="005C7FC3">
      <w:pPr>
        <w:spacing w:after="0" w:line="240" w:lineRule="auto"/>
      </w:pPr>
      <w:r>
        <w:separator/>
      </w:r>
    </w:p>
  </w:endnote>
  <w:endnote w:type="continuationSeparator" w:id="0">
    <w:p w14:paraId="5A3EB670" w14:textId="77777777" w:rsidR="0010237B" w:rsidRDefault="0010237B" w:rsidP="005C7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E664" w14:textId="77777777" w:rsidR="005C7FC3" w:rsidRDefault="005C7FC3" w:rsidP="00DD57E7">
    <w:pPr>
      <w:pStyle w:val="Footer"/>
    </w:pPr>
  </w:p>
  <w:p w14:paraId="3DBE58B4" w14:textId="77777777" w:rsidR="005C7FC3" w:rsidRDefault="005C7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553E1" w14:textId="77777777" w:rsidR="0010237B" w:rsidRDefault="0010237B" w:rsidP="005C7FC3">
      <w:pPr>
        <w:spacing w:after="0" w:line="240" w:lineRule="auto"/>
      </w:pPr>
      <w:r>
        <w:separator/>
      </w:r>
    </w:p>
  </w:footnote>
  <w:footnote w:type="continuationSeparator" w:id="0">
    <w:p w14:paraId="608CC4DF" w14:textId="77777777" w:rsidR="0010237B" w:rsidRDefault="0010237B" w:rsidP="005C7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389617"/>
      <w:docPartObj>
        <w:docPartGallery w:val="Page Numbers (Top of Page)"/>
        <w:docPartUnique/>
      </w:docPartObj>
    </w:sdtPr>
    <w:sdtEndPr>
      <w:rPr>
        <w:rFonts w:ascii="Times New Roman" w:hAnsi="Times New Roman" w:cs="Times New Roman"/>
        <w:noProof/>
      </w:rPr>
    </w:sdtEndPr>
    <w:sdtContent>
      <w:p w14:paraId="2870F8C5" w14:textId="77777777" w:rsidR="005C7FC3" w:rsidRDefault="005C7FC3">
        <w:pPr>
          <w:pStyle w:val="Header"/>
          <w:jc w:val="center"/>
        </w:pPr>
        <w:r w:rsidRPr="00DD57E7">
          <w:rPr>
            <w:rFonts w:ascii="Times New Roman" w:hAnsi="Times New Roman" w:cs="Times New Roman"/>
          </w:rPr>
          <w:fldChar w:fldCharType="begin"/>
        </w:r>
        <w:r w:rsidRPr="00DD57E7">
          <w:rPr>
            <w:rFonts w:ascii="Times New Roman" w:hAnsi="Times New Roman" w:cs="Times New Roman"/>
          </w:rPr>
          <w:instrText xml:space="preserve"> PAGE   \* MERGEFORMAT </w:instrText>
        </w:r>
        <w:r w:rsidRPr="00DD57E7">
          <w:rPr>
            <w:rFonts w:ascii="Times New Roman" w:hAnsi="Times New Roman" w:cs="Times New Roman"/>
          </w:rPr>
          <w:fldChar w:fldCharType="separate"/>
        </w:r>
        <w:r w:rsidRPr="00DD57E7">
          <w:rPr>
            <w:rFonts w:ascii="Times New Roman" w:hAnsi="Times New Roman" w:cs="Times New Roman"/>
            <w:noProof/>
          </w:rPr>
          <w:t>2</w:t>
        </w:r>
        <w:r w:rsidRPr="00DD57E7">
          <w:rPr>
            <w:rFonts w:ascii="Times New Roman" w:hAnsi="Times New Roman" w:cs="Times New Roman"/>
            <w:noProof/>
          </w:rPr>
          <w:fldChar w:fldCharType="end"/>
        </w:r>
      </w:p>
    </w:sdtContent>
  </w:sdt>
  <w:p w14:paraId="11046820" w14:textId="77777777" w:rsidR="005C7FC3" w:rsidRDefault="005C7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656"/>
      <w:gridCol w:w="4496"/>
      <w:gridCol w:w="1642"/>
      <w:gridCol w:w="1566"/>
    </w:tblGrid>
    <w:tr w:rsidR="005C7FC3" w:rsidRPr="00D97D9A" w14:paraId="33A7F944" w14:textId="77777777" w:rsidTr="00294434">
      <w:tc>
        <w:tcPr>
          <w:tcW w:w="1656" w:type="dxa"/>
          <w:tcBorders>
            <w:top w:val="nil"/>
            <w:left w:val="nil"/>
            <w:right w:val="nil"/>
          </w:tcBorders>
          <w:vAlign w:val="center"/>
        </w:tcPr>
        <w:p w14:paraId="3CF9B3D6" w14:textId="77777777" w:rsidR="005C7FC3" w:rsidRPr="00D97D9A" w:rsidRDefault="005C7FC3" w:rsidP="00294434">
          <w:pPr>
            <w:pStyle w:val="Header"/>
            <w:contextualSpacing/>
            <w:rPr>
              <w:rFonts w:ascii="Times New Roman" w:hAnsi="Times New Roman" w:cs="Times New Roman"/>
              <w:noProof/>
            </w:rPr>
          </w:pPr>
          <w:r w:rsidRPr="00D97D9A">
            <w:rPr>
              <w:rFonts w:ascii="Times New Roman" w:hAnsi="Times New Roman" w:cs="Times New Roman"/>
              <w:noProof/>
            </w:rPr>
            <w:drawing>
              <wp:inline distT="0" distB="0" distL="0" distR="0" wp14:anchorId="77784E04" wp14:editId="5D55EAB5">
                <wp:extent cx="914400" cy="914400"/>
                <wp:effectExtent l="0" t="0" r="0" b="0"/>
                <wp:docPr id="1584859190" name="Picture 158485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al-NewJerseyStateSeal-1.jpg"/>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6322" w:type="dxa"/>
          <w:gridSpan w:val="2"/>
          <w:tcBorders>
            <w:top w:val="nil"/>
            <w:left w:val="nil"/>
            <w:right w:val="nil"/>
          </w:tcBorders>
          <w:vAlign w:val="center"/>
        </w:tcPr>
        <w:p w14:paraId="5274E757" w14:textId="77777777" w:rsidR="005C7FC3" w:rsidRPr="00294434" w:rsidRDefault="005C7FC3" w:rsidP="00294434">
          <w:pPr>
            <w:pStyle w:val="Header"/>
            <w:contextualSpacing/>
            <w:jc w:val="center"/>
            <w:rPr>
              <w:rFonts w:ascii="Times New Roman" w:hAnsi="Times New Roman" w:cs="Times New Roman"/>
              <w:b/>
              <w:noProof/>
              <w:sz w:val="48"/>
            </w:rPr>
          </w:pPr>
          <w:r w:rsidRPr="00294434">
            <w:rPr>
              <w:rFonts w:ascii="Times New Roman" w:hAnsi="Times New Roman" w:cs="Times New Roman"/>
              <w:b/>
              <w:noProof/>
              <w:sz w:val="48"/>
            </w:rPr>
            <w:t>NEWS RELEASE</w:t>
          </w:r>
        </w:p>
      </w:tc>
      <w:tc>
        <w:tcPr>
          <w:tcW w:w="1372" w:type="dxa"/>
          <w:tcBorders>
            <w:top w:val="nil"/>
            <w:left w:val="nil"/>
            <w:right w:val="nil"/>
          </w:tcBorders>
          <w:vAlign w:val="center"/>
        </w:tcPr>
        <w:p w14:paraId="69DBE333" w14:textId="77777777" w:rsidR="005C7FC3" w:rsidRPr="00D97D9A" w:rsidRDefault="005C7FC3" w:rsidP="00294434">
          <w:pPr>
            <w:pStyle w:val="Header"/>
            <w:contextualSpacing/>
            <w:jc w:val="right"/>
            <w:rPr>
              <w:rFonts w:ascii="Times New Roman" w:hAnsi="Times New Roman" w:cs="Times New Roman"/>
              <w:noProof/>
            </w:rPr>
          </w:pPr>
          <w:r w:rsidRPr="001A49A9">
            <w:rPr>
              <w:rFonts w:ascii="Times New Roman" w:hAnsi="Times New Roman" w:cs="Times New Roman"/>
              <w:noProof/>
            </w:rPr>
            <w:drawing>
              <wp:inline distT="0" distB="0" distL="0" distR="0" wp14:anchorId="441A1A50" wp14:editId="387052DE">
                <wp:extent cx="850900" cy="1020717"/>
                <wp:effectExtent l="0" t="0" r="6350" b="8255"/>
                <wp:docPr id="1741656437" name="Picture 1741656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63336" cy="1035635"/>
                        </a:xfrm>
                        <a:prstGeom prst="rect">
                          <a:avLst/>
                        </a:prstGeom>
                      </pic:spPr>
                    </pic:pic>
                  </a:graphicData>
                </a:graphic>
              </wp:inline>
            </w:drawing>
          </w:r>
        </w:p>
      </w:tc>
    </w:tr>
    <w:tr w:rsidR="005C7FC3" w:rsidRPr="00D97D9A" w14:paraId="6020C0FA" w14:textId="77777777" w:rsidTr="00A21178">
      <w:tc>
        <w:tcPr>
          <w:tcW w:w="6300" w:type="dxa"/>
          <w:gridSpan w:val="2"/>
          <w:tcBorders>
            <w:top w:val="single" w:sz="12" w:space="0" w:color="auto"/>
            <w:left w:val="nil"/>
            <w:bottom w:val="nil"/>
            <w:right w:val="nil"/>
          </w:tcBorders>
        </w:tcPr>
        <w:p w14:paraId="4E126218" w14:textId="77777777" w:rsidR="005C7FC3" w:rsidRPr="00294434" w:rsidRDefault="005C7FC3">
          <w:pPr>
            <w:pStyle w:val="Header"/>
            <w:contextualSpacing/>
            <w:rPr>
              <w:rFonts w:ascii="Times New Roman" w:hAnsi="Times New Roman" w:cs="Times New Roman"/>
              <w:b/>
              <w:noProof/>
              <w:sz w:val="32"/>
            </w:rPr>
          </w:pPr>
          <w:r w:rsidRPr="00294434">
            <w:rPr>
              <w:rFonts w:ascii="Times New Roman" w:hAnsi="Times New Roman" w:cs="Times New Roman"/>
              <w:b/>
              <w:noProof/>
              <w:sz w:val="32"/>
            </w:rPr>
            <w:t>State of New Jersey</w:t>
          </w:r>
        </w:p>
      </w:tc>
      <w:tc>
        <w:tcPr>
          <w:tcW w:w="3050" w:type="dxa"/>
          <w:gridSpan w:val="2"/>
          <w:tcBorders>
            <w:top w:val="single" w:sz="12" w:space="0" w:color="auto"/>
            <w:left w:val="nil"/>
            <w:bottom w:val="nil"/>
            <w:right w:val="nil"/>
          </w:tcBorders>
        </w:tcPr>
        <w:p w14:paraId="324A1BFF" w14:textId="77777777" w:rsidR="005C7FC3" w:rsidRPr="00294434" w:rsidRDefault="005C7FC3">
          <w:pPr>
            <w:pStyle w:val="Header"/>
            <w:contextualSpacing/>
            <w:rPr>
              <w:rFonts w:ascii="Times New Roman" w:hAnsi="Times New Roman" w:cs="Times New Roman"/>
              <w:b/>
              <w:noProof/>
              <w:sz w:val="28"/>
            </w:rPr>
          </w:pPr>
          <w:r w:rsidRPr="00294434">
            <w:rPr>
              <w:rFonts w:ascii="Times New Roman" w:hAnsi="Times New Roman" w:cs="Times New Roman"/>
              <w:b/>
              <w:noProof/>
              <w:sz w:val="28"/>
            </w:rPr>
            <w:t>For Immediate Release</w:t>
          </w:r>
        </w:p>
      </w:tc>
    </w:tr>
    <w:tr w:rsidR="005C7FC3" w:rsidRPr="00D97D9A" w14:paraId="679E701E" w14:textId="77777777" w:rsidTr="00294434">
      <w:tc>
        <w:tcPr>
          <w:tcW w:w="6300" w:type="dxa"/>
          <w:gridSpan w:val="2"/>
          <w:tcBorders>
            <w:top w:val="nil"/>
            <w:left w:val="nil"/>
            <w:bottom w:val="nil"/>
            <w:right w:val="nil"/>
          </w:tcBorders>
        </w:tcPr>
        <w:p w14:paraId="639831A0" w14:textId="77777777" w:rsidR="005C7FC3" w:rsidRPr="00294434" w:rsidRDefault="005C7FC3">
          <w:pPr>
            <w:pStyle w:val="Header"/>
            <w:contextualSpacing/>
            <w:rPr>
              <w:rFonts w:ascii="Times New Roman" w:hAnsi="Times New Roman" w:cs="Times New Roman"/>
              <w:b/>
              <w:noProof/>
              <w:sz w:val="28"/>
            </w:rPr>
          </w:pPr>
          <w:r w:rsidRPr="00294434">
            <w:rPr>
              <w:rFonts w:ascii="Times New Roman" w:hAnsi="Times New Roman" w:cs="Times New Roman"/>
              <w:b/>
              <w:noProof/>
              <w:sz w:val="28"/>
            </w:rPr>
            <w:t>State Parole Board</w:t>
          </w:r>
        </w:p>
      </w:tc>
      <w:tc>
        <w:tcPr>
          <w:tcW w:w="3050" w:type="dxa"/>
          <w:gridSpan w:val="2"/>
          <w:tcBorders>
            <w:top w:val="nil"/>
            <w:left w:val="nil"/>
            <w:bottom w:val="nil"/>
            <w:right w:val="nil"/>
          </w:tcBorders>
        </w:tcPr>
        <w:p w14:paraId="60B4BC29" w14:textId="77777777" w:rsidR="005C7FC3" w:rsidRPr="00A21178" w:rsidRDefault="005C7FC3">
          <w:pPr>
            <w:pStyle w:val="Header"/>
            <w:contextualSpacing/>
            <w:rPr>
              <w:rFonts w:ascii="Times New Roman" w:hAnsi="Times New Roman" w:cs="Times New Roman"/>
              <w:noProof/>
              <w:sz w:val="20"/>
            </w:rPr>
          </w:pPr>
          <w:r w:rsidRPr="00A21178">
            <w:rPr>
              <w:rFonts w:ascii="Times New Roman" w:hAnsi="Times New Roman" w:cs="Times New Roman"/>
              <w:noProof/>
              <w:sz w:val="20"/>
            </w:rPr>
            <w:t xml:space="preserve">Contact: </w:t>
          </w:r>
          <w:r>
            <w:rPr>
              <w:rFonts w:ascii="Times New Roman" w:hAnsi="Times New Roman" w:cs="Times New Roman"/>
              <w:noProof/>
              <w:sz w:val="20"/>
            </w:rPr>
            <w:t>Nicole Swiderski, Ph.D.</w:t>
          </w:r>
        </w:p>
        <w:p w14:paraId="10A36676" w14:textId="77777777" w:rsidR="005C7FC3" w:rsidRPr="00A21178" w:rsidRDefault="005C7FC3">
          <w:pPr>
            <w:pStyle w:val="Header"/>
            <w:contextualSpacing/>
            <w:rPr>
              <w:rFonts w:ascii="Times New Roman" w:hAnsi="Times New Roman" w:cs="Times New Roman"/>
              <w:noProof/>
              <w:sz w:val="20"/>
            </w:rPr>
          </w:pPr>
          <w:r>
            <w:rPr>
              <w:rFonts w:ascii="Times New Roman" w:hAnsi="Times New Roman" w:cs="Times New Roman"/>
              <w:noProof/>
              <w:sz w:val="20"/>
            </w:rPr>
            <w:t>Manager, Community Affairs Unit</w:t>
          </w:r>
        </w:p>
      </w:tc>
    </w:tr>
    <w:tr w:rsidR="005C7FC3" w:rsidRPr="00D97D9A" w14:paraId="216B85DC" w14:textId="77777777" w:rsidTr="00294434">
      <w:tc>
        <w:tcPr>
          <w:tcW w:w="6300" w:type="dxa"/>
          <w:gridSpan w:val="2"/>
          <w:tcBorders>
            <w:top w:val="nil"/>
            <w:left w:val="nil"/>
            <w:bottom w:val="nil"/>
            <w:right w:val="nil"/>
          </w:tcBorders>
        </w:tcPr>
        <w:p w14:paraId="44401207" w14:textId="77777777" w:rsidR="005C7FC3" w:rsidRPr="00294434" w:rsidRDefault="005C7FC3">
          <w:pPr>
            <w:pStyle w:val="Header"/>
            <w:contextualSpacing/>
            <w:rPr>
              <w:rFonts w:ascii="Times New Roman" w:hAnsi="Times New Roman" w:cs="Times New Roman"/>
              <w:b/>
              <w:noProof/>
            </w:rPr>
          </w:pPr>
          <w:r>
            <w:rPr>
              <w:rFonts w:ascii="Times New Roman" w:hAnsi="Times New Roman" w:cs="Times New Roman"/>
              <w:b/>
              <w:noProof/>
            </w:rPr>
            <w:t>Mikie Sherrill</w:t>
          </w:r>
          <w:r w:rsidRPr="00294434">
            <w:rPr>
              <w:rFonts w:ascii="Times New Roman" w:hAnsi="Times New Roman" w:cs="Times New Roman"/>
              <w:b/>
              <w:noProof/>
            </w:rPr>
            <w:t>, Governor</w:t>
          </w:r>
        </w:p>
        <w:p w14:paraId="69007C4B" w14:textId="77777777" w:rsidR="005C7FC3" w:rsidRPr="00294434" w:rsidRDefault="005C7FC3">
          <w:pPr>
            <w:pStyle w:val="Header"/>
            <w:contextualSpacing/>
            <w:rPr>
              <w:rFonts w:ascii="Times New Roman" w:hAnsi="Times New Roman" w:cs="Times New Roman"/>
              <w:b/>
              <w:noProof/>
            </w:rPr>
          </w:pPr>
          <w:r>
            <w:rPr>
              <w:rFonts w:ascii="Times New Roman" w:hAnsi="Times New Roman" w:cs="Times New Roman"/>
              <w:b/>
              <w:noProof/>
            </w:rPr>
            <w:t>Dr. Dale G. Caldwell</w:t>
          </w:r>
          <w:r w:rsidRPr="00294434">
            <w:rPr>
              <w:rFonts w:ascii="Times New Roman" w:hAnsi="Times New Roman" w:cs="Times New Roman"/>
              <w:b/>
              <w:noProof/>
            </w:rPr>
            <w:t>, Lt. Governor</w:t>
          </w:r>
        </w:p>
        <w:p w14:paraId="52AD3CB6" w14:textId="77777777" w:rsidR="005C7FC3" w:rsidRDefault="005C7FC3">
          <w:pPr>
            <w:pStyle w:val="Header"/>
            <w:contextualSpacing/>
            <w:rPr>
              <w:rFonts w:ascii="Times New Roman" w:hAnsi="Times New Roman" w:cs="Times New Roman"/>
              <w:noProof/>
            </w:rPr>
          </w:pPr>
          <w:r w:rsidRPr="00294434">
            <w:rPr>
              <w:rFonts w:ascii="Times New Roman" w:hAnsi="Times New Roman" w:cs="Times New Roman"/>
              <w:b/>
              <w:noProof/>
            </w:rPr>
            <w:t>Samuel J. Plumeri, Jr., Chairman</w:t>
          </w:r>
          <w:r>
            <w:rPr>
              <w:rFonts w:ascii="Times New Roman" w:hAnsi="Times New Roman" w:cs="Times New Roman"/>
              <w:b/>
              <w:noProof/>
            </w:rPr>
            <w:br/>
            <w:t>Ronald L. Slaughter, Vice Chairman</w:t>
          </w:r>
        </w:p>
      </w:tc>
      <w:tc>
        <w:tcPr>
          <w:tcW w:w="3050" w:type="dxa"/>
          <w:gridSpan w:val="2"/>
          <w:tcBorders>
            <w:top w:val="nil"/>
            <w:left w:val="nil"/>
            <w:bottom w:val="nil"/>
            <w:right w:val="nil"/>
          </w:tcBorders>
        </w:tcPr>
        <w:p w14:paraId="5AFEE86F" w14:textId="77777777" w:rsidR="005C7FC3" w:rsidRPr="00A21178" w:rsidRDefault="005C7FC3">
          <w:pPr>
            <w:pStyle w:val="Header"/>
            <w:contextualSpacing/>
            <w:rPr>
              <w:rFonts w:ascii="Times New Roman" w:hAnsi="Times New Roman" w:cs="Times New Roman"/>
              <w:noProof/>
              <w:sz w:val="20"/>
            </w:rPr>
          </w:pPr>
          <w:r w:rsidRPr="00A21178">
            <w:rPr>
              <w:rFonts w:ascii="Times New Roman" w:hAnsi="Times New Roman" w:cs="Times New Roman"/>
              <w:noProof/>
              <w:sz w:val="20"/>
            </w:rPr>
            <w:t>(609) 376-01</w:t>
          </w:r>
          <w:r>
            <w:rPr>
              <w:rFonts w:ascii="Times New Roman" w:hAnsi="Times New Roman" w:cs="Times New Roman"/>
              <w:noProof/>
              <w:sz w:val="20"/>
            </w:rPr>
            <w:t>58</w:t>
          </w:r>
        </w:p>
        <w:p w14:paraId="0027CDC2" w14:textId="77777777" w:rsidR="005C7FC3" w:rsidRPr="00A21178" w:rsidRDefault="005C7FC3">
          <w:pPr>
            <w:pStyle w:val="Header"/>
            <w:contextualSpacing/>
            <w:rPr>
              <w:rFonts w:ascii="Times New Roman" w:hAnsi="Times New Roman" w:cs="Times New Roman"/>
              <w:noProof/>
              <w:sz w:val="20"/>
            </w:rPr>
          </w:pPr>
          <w:r w:rsidRPr="00A21178">
            <w:rPr>
              <w:rFonts w:ascii="Times New Roman" w:hAnsi="Times New Roman" w:cs="Times New Roman"/>
              <w:noProof/>
              <w:sz w:val="20"/>
            </w:rPr>
            <w:t xml:space="preserve">(609) </w:t>
          </w:r>
          <w:r>
            <w:rPr>
              <w:rFonts w:ascii="Times New Roman" w:hAnsi="Times New Roman" w:cs="Times New Roman"/>
              <w:noProof/>
              <w:sz w:val="20"/>
            </w:rPr>
            <w:t>218-9393</w:t>
          </w:r>
        </w:p>
        <w:p w14:paraId="120D4061" w14:textId="77777777" w:rsidR="005C7FC3" w:rsidRPr="00A21178" w:rsidRDefault="005C7FC3" w:rsidP="00294434">
          <w:pPr>
            <w:pStyle w:val="Header"/>
            <w:contextualSpacing/>
            <w:rPr>
              <w:rFonts w:ascii="Times New Roman" w:hAnsi="Times New Roman" w:cs="Times New Roman"/>
              <w:noProof/>
              <w:sz w:val="20"/>
            </w:rPr>
          </w:pPr>
          <w:hyperlink r:id="rId3" w:history="1">
            <w:r w:rsidRPr="00663CD5">
              <w:rPr>
                <w:rStyle w:val="Hyperlink"/>
                <w:rFonts w:ascii="Times New Roman" w:hAnsi="Times New Roman" w:cs="Times New Roman"/>
                <w:noProof/>
                <w:sz w:val="20"/>
                <w:szCs w:val="20"/>
              </w:rPr>
              <w:t>N</w:t>
            </w:r>
            <w:r w:rsidRPr="00663CD5">
              <w:rPr>
                <w:rStyle w:val="Hyperlink"/>
                <w:rFonts w:ascii="Times New Roman" w:hAnsi="Times New Roman" w:cs="Times New Roman"/>
                <w:sz w:val="20"/>
                <w:szCs w:val="20"/>
              </w:rPr>
              <w:t>icole.Swiderski</w:t>
            </w:r>
            <w:r w:rsidRPr="00BF1CFC">
              <w:rPr>
                <w:rStyle w:val="Hyperlink"/>
                <w:rFonts w:ascii="Times New Roman" w:hAnsi="Times New Roman" w:cs="Times New Roman"/>
                <w:noProof/>
                <w:sz w:val="20"/>
              </w:rPr>
              <w:t>@spb.nj.gov</w:t>
            </w:r>
          </w:hyperlink>
        </w:p>
      </w:tc>
    </w:tr>
    <w:tr w:rsidR="005C7FC3" w:rsidRPr="00D97D9A" w14:paraId="5F441178" w14:textId="77777777" w:rsidTr="00294434">
      <w:tc>
        <w:tcPr>
          <w:tcW w:w="9350" w:type="dxa"/>
          <w:gridSpan w:val="4"/>
          <w:tcBorders>
            <w:top w:val="nil"/>
            <w:left w:val="nil"/>
            <w:bottom w:val="nil"/>
            <w:right w:val="nil"/>
          </w:tcBorders>
        </w:tcPr>
        <w:p w14:paraId="34FB08BE" w14:textId="77777777" w:rsidR="005C7FC3" w:rsidRPr="00294434" w:rsidRDefault="005C7FC3">
          <w:pPr>
            <w:pStyle w:val="Header"/>
            <w:contextualSpacing/>
            <w:rPr>
              <w:rFonts w:ascii="Times New Roman" w:hAnsi="Times New Roman" w:cs="Times New Roman"/>
              <w:noProof/>
              <w:sz w:val="8"/>
            </w:rPr>
          </w:pPr>
        </w:p>
        <w:p w14:paraId="1D8B3971" w14:textId="77777777" w:rsidR="005C7FC3" w:rsidRPr="00A21178" w:rsidRDefault="005C7FC3">
          <w:pPr>
            <w:pStyle w:val="Header"/>
            <w:contextualSpacing/>
            <w:rPr>
              <w:rFonts w:ascii="Times New Roman" w:hAnsi="Times New Roman" w:cs="Times New Roman"/>
              <w:noProof/>
              <w:sz w:val="20"/>
            </w:rPr>
          </w:pPr>
          <w:r w:rsidRPr="00A21178">
            <w:rPr>
              <w:rFonts w:ascii="Times New Roman" w:hAnsi="Times New Roman" w:cs="Times New Roman"/>
              <w:noProof/>
              <w:sz w:val="20"/>
            </w:rPr>
            <w:t>P.O. Box 862</w:t>
          </w:r>
        </w:p>
        <w:p w14:paraId="0127646B" w14:textId="77777777" w:rsidR="005C7FC3" w:rsidRDefault="005C7FC3">
          <w:pPr>
            <w:pStyle w:val="Header"/>
            <w:contextualSpacing/>
            <w:rPr>
              <w:rFonts w:ascii="Times New Roman" w:hAnsi="Times New Roman" w:cs="Times New Roman"/>
              <w:noProof/>
            </w:rPr>
          </w:pPr>
          <w:r w:rsidRPr="00A21178">
            <w:rPr>
              <w:rFonts w:ascii="Times New Roman" w:hAnsi="Times New Roman" w:cs="Times New Roman"/>
              <w:noProof/>
              <w:sz w:val="20"/>
            </w:rPr>
            <w:t>Trenton, N.J. 08625-0862</w:t>
          </w:r>
        </w:p>
      </w:tc>
    </w:tr>
    <w:tr w:rsidR="005C7FC3" w:rsidRPr="00D97D9A" w14:paraId="47DE5794" w14:textId="77777777" w:rsidTr="00294434">
      <w:tc>
        <w:tcPr>
          <w:tcW w:w="9350" w:type="dxa"/>
          <w:gridSpan w:val="4"/>
          <w:tcBorders>
            <w:top w:val="nil"/>
            <w:left w:val="nil"/>
            <w:bottom w:val="nil"/>
            <w:right w:val="nil"/>
          </w:tcBorders>
        </w:tcPr>
        <w:p w14:paraId="515F1610" w14:textId="7919146F" w:rsidR="005C7FC3" w:rsidRPr="00A21178" w:rsidRDefault="005C7FC3" w:rsidP="00A21178">
          <w:pPr>
            <w:pStyle w:val="Header"/>
            <w:contextualSpacing/>
            <w:jc w:val="right"/>
            <w:rPr>
              <w:rFonts w:ascii="Times New Roman" w:hAnsi="Times New Roman" w:cs="Times New Roman"/>
              <w:i/>
              <w:noProof/>
              <w:sz w:val="20"/>
            </w:rPr>
          </w:pPr>
          <w:r>
            <w:rPr>
              <w:rFonts w:ascii="Times New Roman" w:hAnsi="Times New Roman" w:cs="Times New Roman"/>
              <w:i/>
              <w:noProof/>
              <w:sz w:val="20"/>
            </w:rPr>
            <w:t>2026-00</w:t>
          </w:r>
          <w:r w:rsidR="004C49F9">
            <w:rPr>
              <w:rFonts w:ascii="Times New Roman" w:hAnsi="Times New Roman" w:cs="Times New Roman"/>
              <w:i/>
              <w:noProof/>
              <w:sz w:val="20"/>
            </w:rPr>
            <w:t>4</w:t>
          </w:r>
        </w:p>
      </w:tc>
    </w:tr>
  </w:tbl>
  <w:p w14:paraId="37D29498" w14:textId="77777777" w:rsidR="005C7FC3" w:rsidRDefault="005C7FC3">
    <w:pPr>
      <w:pStyle w:val="Header"/>
    </w:pP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FC3"/>
    <w:rsid w:val="000117B6"/>
    <w:rsid w:val="0010237B"/>
    <w:rsid w:val="00127055"/>
    <w:rsid w:val="001C0E68"/>
    <w:rsid w:val="004C49F9"/>
    <w:rsid w:val="004D522C"/>
    <w:rsid w:val="004E172A"/>
    <w:rsid w:val="0050150C"/>
    <w:rsid w:val="005C7FC3"/>
    <w:rsid w:val="00767926"/>
    <w:rsid w:val="00853FB6"/>
    <w:rsid w:val="008C0388"/>
    <w:rsid w:val="00B851EE"/>
    <w:rsid w:val="00C97B00"/>
    <w:rsid w:val="00DD272E"/>
    <w:rsid w:val="00DD365F"/>
    <w:rsid w:val="00E345B4"/>
    <w:rsid w:val="00F719D5"/>
    <w:rsid w:val="00FF7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078A6"/>
  <w15:chartTrackingRefBased/>
  <w15:docId w15:val="{95F93CBC-BA9E-4090-9FB9-A872A35E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FC3"/>
    <w:pPr>
      <w:spacing w:line="259" w:lineRule="auto"/>
    </w:pPr>
    <w:rPr>
      <w:kern w:val="0"/>
      <w:sz w:val="22"/>
      <w:szCs w:val="22"/>
      <w14:ligatures w14:val="none"/>
    </w:rPr>
  </w:style>
  <w:style w:type="paragraph" w:styleId="Heading1">
    <w:name w:val="heading 1"/>
    <w:basedOn w:val="Normal"/>
    <w:next w:val="Normal"/>
    <w:link w:val="Heading1Char"/>
    <w:uiPriority w:val="9"/>
    <w:qFormat/>
    <w:rsid w:val="005C7FC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C7FC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C7FC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C7FC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C7FC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C7FC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C7FC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C7FC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C7FC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F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F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F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F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F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F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F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F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FC3"/>
    <w:rPr>
      <w:rFonts w:eastAsiaTheme="majorEastAsia" w:cstheme="majorBidi"/>
      <w:color w:val="272727" w:themeColor="text1" w:themeTint="D8"/>
    </w:rPr>
  </w:style>
  <w:style w:type="paragraph" w:styleId="Title">
    <w:name w:val="Title"/>
    <w:basedOn w:val="Normal"/>
    <w:next w:val="Normal"/>
    <w:link w:val="TitleChar"/>
    <w:uiPriority w:val="10"/>
    <w:qFormat/>
    <w:rsid w:val="005C7F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C7F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FC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C7F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FC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C7FC3"/>
    <w:rPr>
      <w:i/>
      <w:iCs/>
      <w:color w:val="404040" w:themeColor="text1" w:themeTint="BF"/>
    </w:rPr>
  </w:style>
  <w:style w:type="paragraph" w:styleId="ListParagraph">
    <w:name w:val="List Paragraph"/>
    <w:basedOn w:val="Normal"/>
    <w:uiPriority w:val="34"/>
    <w:qFormat/>
    <w:rsid w:val="005C7FC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C7FC3"/>
    <w:rPr>
      <w:i/>
      <w:iCs/>
      <w:color w:val="0F4761" w:themeColor="accent1" w:themeShade="BF"/>
    </w:rPr>
  </w:style>
  <w:style w:type="paragraph" w:styleId="IntenseQuote">
    <w:name w:val="Intense Quote"/>
    <w:basedOn w:val="Normal"/>
    <w:next w:val="Normal"/>
    <w:link w:val="IntenseQuoteChar"/>
    <w:uiPriority w:val="30"/>
    <w:qFormat/>
    <w:rsid w:val="005C7FC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C7FC3"/>
    <w:rPr>
      <w:i/>
      <w:iCs/>
      <w:color w:val="0F4761" w:themeColor="accent1" w:themeShade="BF"/>
    </w:rPr>
  </w:style>
  <w:style w:type="character" w:styleId="IntenseReference">
    <w:name w:val="Intense Reference"/>
    <w:basedOn w:val="DefaultParagraphFont"/>
    <w:uiPriority w:val="32"/>
    <w:qFormat/>
    <w:rsid w:val="005C7FC3"/>
    <w:rPr>
      <w:b/>
      <w:bCs/>
      <w:smallCaps/>
      <w:color w:val="0F4761" w:themeColor="accent1" w:themeShade="BF"/>
      <w:spacing w:val="5"/>
    </w:rPr>
  </w:style>
  <w:style w:type="paragraph" w:styleId="Header">
    <w:name w:val="header"/>
    <w:basedOn w:val="Normal"/>
    <w:link w:val="HeaderChar"/>
    <w:uiPriority w:val="99"/>
    <w:unhideWhenUsed/>
    <w:rsid w:val="005C7F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FC3"/>
    <w:rPr>
      <w:kern w:val="0"/>
      <w:sz w:val="22"/>
      <w:szCs w:val="22"/>
      <w14:ligatures w14:val="none"/>
    </w:rPr>
  </w:style>
  <w:style w:type="paragraph" w:styleId="Footer">
    <w:name w:val="footer"/>
    <w:basedOn w:val="Normal"/>
    <w:link w:val="FooterChar"/>
    <w:uiPriority w:val="99"/>
    <w:unhideWhenUsed/>
    <w:rsid w:val="005C7F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FC3"/>
    <w:rPr>
      <w:kern w:val="0"/>
      <w:sz w:val="22"/>
      <w:szCs w:val="22"/>
      <w14:ligatures w14:val="none"/>
    </w:rPr>
  </w:style>
  <w:style w:type="table" w:styleId="TableGrid">
    <w:name w:val="Table Grid"/>
    <w:basedOn w:val="TableNormal"/>
    <w:uiPriority w:val="39"/>
    <w:rsid w:val="005C7F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7FC3"/>
    <w:rPr>
      <w:color w:val="467886" w:themeColor="hyperlink"/>
      <w:u w:val="single"/>
    </w:rPr>
  </w:style>
  <w:style w:type="paragraph" w:styleId="BodyTextIndent">
    <w:name w:val="Body Text Indent"/>
    <w:basedOn w:val="Normal"/>
    <w:link w:val="BodyTextIndentChar"/>
    <w:semiHidden/>
    <w:rsid w:val="005C7FC3"/>
    <w:pPr>
      <w:spacing w:after="0" w:line="240" w:lineRule="auto"/>
      <w:ind w:firstLine="720"/>
      <w:jc w:val="both"/>
    </w:pPr>
    <w:rPr>
      <w:rFonts w:ascii="Arial" w:eastAsia="Times New Roman" w:hAnsi="Arial" w:cs="Arial"/>
      <w:noProof/>
      <w:sz w:val="24"/>
      <w:szCs w:val="24"/>
    </w:rPr>
  </w:style>
  <w:style w:type="character" w:customStyle="1" w:styleId="BodyTextIndentChar">
    <w:name w:val="Body Text Indent Char"/>
    <w:basedOn w:val="DefaultParagraphFont"/>
    <w:link w:val="BodyTextIndent"/>
    <w:semiHidden/>
    <w:rsid w:val="005C7FC3"/>
    <w:rPr>
      <w:rFonts w:ascii="Arial" w:eastAsia="Times New Roman" w:hAnsi="Arial" w:cs="Arial"/>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Nicole.Swiderski@spb.nj.gov"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New Jersey State Parole Board</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Swiderski, Nicole [SPB]</dc:creator>
  <cp:keywords/>
  <dc:description/>
  <cp:lastModifiedBy>Swiderski, Nicole [SPB]</cp:lastModifiedBy>
  <cp:revision>3</cp:revision>
  <dcterms:created xsi:type="dcterms:W3CDTF">2026-07-13T15:59:00Z</dcterms:created>
  <dcterms:modified xsi:type="dcterms:W3CDTF">2026-07-23T14:09:00Z</dcterms:modified>
</cp:coreProperties>
</file>